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E4" w:rsidRDefault="007F4625" w:rsidP="007F4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E4">
        <w:rPr>
          <w:rFonts w:ascii="Times New Roman" w:hAnsi="Times New Roman" w:cs="Times New Roman"/>
          <w:b/>
          <w:sz w:val="24"/>
          <w:szCs w:val="24"/>
        </w:rPr>
        <w:t xml:space="preserve">СПРАВКА О </w:t>
      </w:r>
      <w:r w:rsidR="00BF5DE4">
        <w:rPr>
          <w:rFonts w:ascii="Times New Roman" w:hAnsi="Times New Roman" w:cs="Times New Roman"/>
          <w:b/>
          <w:sz w:val="24"/>
          <w:szCs w:val="24"/>
        </w:rPr>
        <w:t xml:space="preserve">ПРИГЛАШЕННЫХ УЧАСТНИКАХ </w:t>
      </w:r>
    </w:p>
    <w:p w:rsidR="00170316" w:rsidRPr="007F4625" w:rsidRDefault="00170316" w:rsidP="00F922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09" w:type="dxa"/>
        <w:tblInd w:w="-88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/>
      </w:tblPr>
      <w:tblGrid>
        <w:gridCol w:w="2707"/>
        <w:gridCol w:w="8102"/>
      </w:tblGrid>
      <w:tr w:rsidR="007F4625" w:rsidTr="007F4625">
        <w:tc>
          <w:tcPr>
            <w:tcW w:w="2694" w:type="dxa"/>
          </w:tcPr>
          <w:p w:rsidR="007F4625" w:rsidRDefault="007F4625" w:rsidP="007F4625">
            <w:pPr>
              <w:pStyle w:val="a3"/>
              <w:ind w:left="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25" w:rsidRDefault="000E5D09" w:rsidP="007F46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ГИДЭ</w:t>
            </w:r>
          </w:p>
          <w:p w:rsidR="000E5D09" w:rsidRPr="000E5D09" w:rsidRDefault="000E5D09" w:rsidP="000E5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0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E5D09">
              <w:rPr>
                <w:rFonts w:ascii="Times New Roman" w:hAnsi="Times New Roman" w:cs="Times New Roman"/>
                <w:b/>
                <w:sz w:val="24"/>
                <w:szCs w:val="24"/>
              </w:rPr>
              <w:t>Herv</w:t>
            </w:r>
            <w:proofErr w:type="spellEnd"/>
            <w:r w:rsidRPr="000E5D0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é Guider</w:t>
            </w:r>
            <w:r w:rsidRPr="000E5D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F4625" w:rsidRPr="007F4625" w:rsidRDefault="007F4625" w:rsidP="007F462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625" w:rsidRDefault="001C104E" w:rsidP="007F4625">
            <w:pPr>
              <w:pStyle w:val="a4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58327" cy="1751163"/>
                  <wp:effectExtent l="0" t="0" r="3810" b="1905"/>
                  <wp:docPr id="2" name="Рисунок 2" descr="C:\Users\User\Desktop\Lelya\Кооперативы\foto\Mr._Guider_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elya\Кооперативы\foto\Mr._Guider_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156" cy="176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</w:tcPr>
          <w:p w:rsidR="007F4625" w:rsidRPr="00F74DEC" w:rsidRDefault="007F4625" w:rsidP="007F462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25" w:rsidRPr="00F74DEC" w:rsidRDefault="00BF5DE4" w:rsidP="00F74D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г</w:t>
            </w:r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еральный секретарем</w:t>
            </w:r>
            <w:r w:rsidR="000E5D09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ассоциации к</w:t>
            </w:r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>ооперативных банков</w:t>
            </w:r>
            <w:r w:rsidR="00F74DEC">
              <w:rPr>
                <w:rFonts w:ascii="Times New Roman" w:hAnsi="Times New Roman" w:cs="Times New Roman"/>
                <w:sz w:val="24"/>
                <w:szCs w:val="24"/>
              </w:rPr>
              <w:t xml:space="preserve"> (ЕАКБ)</w:t>
            </w:r>
            <w:r w:rsidR="000E5D09" w:rsidRPr="00F74DEC">
              <w:rPr>
                <w:rFonts w:ascii="Times New Roman" w:hAnsi="Times New Roman" w:cs="Times New Roman"/>
                <w:sz w:val="24"/>
                <w:szCs w:val="24"/>
              </w:rPr>
              <w:t>, объединяющей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 4000 кооперативных банков и 56 миллионов членов</w:t>
            </w:r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D09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образования в области финансов, </w:t>
            </w:r>
            <w:proofErr w:type="spellStart"/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>Эрве</w:t>
            </w:r>
            <w:proofErr w:type="spellEnd"/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>Гидэ</w:t>
            </w:r>
            <w:proofErr w:type="spellEnd"/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начал свою карьеру в качестве финансового директора регионального банка</w:t>
            </w:r>
            <w:r w:rsidR="000E5D09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D09" w:rsidRPr="00F74DEC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="000E5D09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D09" w:rsidRPr="00F74DEC">
              <w:rPr>
                <w:rFonts w:ascii="Times New Roman" w:hAnsi="Times New Roman" w:cs="Times New Roman"/>
                <w:sz w:val="24"/>
                <w:szCs w:val="24"/>
              </w:rPr>
              <w:t>Агриколь</w:t>
            </w:r>
            <w:proofErr w:type="spellEnd"/>
            <w:r w:rsidR="000E5D09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D09" w:rsidRPr="001C10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5D09" w:rsidRPr="00F74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proofErr w:type="spellStart"/>
            <w:r w:rsidR="000E5D09" w:rsidRPr="001C104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="000E5D09" w:rsidRPr="00F74D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dit</w:t>
            </w:r>
            <w:r w:rsidR="000E5D09" w:rsidRPr="001C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D09" w:rsidRPr="00F74DE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Agricole</w:t>
            </w:r>
            <w:r w:rsidR="000E5D09" w:rsidRPr="001C1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, крупнейшего банка во Франции. После г-н </w:t>
            </w:r>
            <w:proofErr w:type="spellStart"/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>Гидэ</w:t>
            </w:r>
            <w:proofErr w:type="spellEnd"/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перешел на работу </w:t>
            </w:r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>головной офис этого же банка</w:t>
            </w:r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в Париже, в качестве ответственного по европейским делам. </w:t>
            </w:r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В 1995 был выдвинут </w:t>
            </w:r>
            <w:r w:rsidR="00F74DEC">
              <w:rPr>
                <w:rFonts w:ascii="Times New Roman" w:hAnsi="Times New Roman" w:cs="Times New Roman"/>
                <w:sz w:val="24"/>
                <w:szCs w:val="24"/>
              </w:rPr>
              <w:t>банком</w:t>
            </w:r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74DEC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>естителя генерального секретаря</w:t>
            </w:r>
            <w:r w:rsidR="00F74DEC">
              <w:rPr>
                <w:rFonts w:ascii="Times New Roman" w:hAnsi="Times New Roman" w:cs="Times New Roman"/>
                <w:sz w:val="24"/>
                <w:szCs w:val="24"/>
              </w:rPr>
              <w:t xml:space="preserve"> ЕАКБ</w:t>
            </w:r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>, а с 2001 был назначен генеральным секретарем этой крупнейшей банковской ассоциации в Европе.</w:t>
            </w:r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>Эрве</w:t>
            </w:r>
            <w:proofErr w:type="spellEnd"/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>Гидэ</w:t>
            </w:r>
            <w:proofErr w:type="spellEnd"/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>- автор многих публикаций, является признанным экспертом в области регулирования банковского сектора и финансовых институтов</w:t>
            </w:r>
            <w:r w:rsidR="00F74DEC">
              <w:rPr>
                <w:rFonts w:ascii="Times New Roman" w:hAnsi="Times New Roman" w:cs="Times New Roman"/>
                <w:sz w:val="24"/>
                <w:szCs w:val="24"/>
              </w:rPr>
              <w:t xml:space="preserve">, часто выступает на слушаниях </w:t>
            </w:r>
            <w:r w:rsidR="00385547">
              <w:rPr>
                <w:rFonts w:ascii="Times New Roman" w:hAnsi="Times New Roman" w:cs="Times New Roman"/>
                <w:sz w:val="24"/>
                <w:szCs w:val="24"/>
              </w:rPr>
              <w:t>Парламента Европейского Союза и консультирует институты ЕС</w:t>
            </w:r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>Эрве</w:t>
            </w:r>
            <w:proofErr w:type="spellEnd"/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>Гидэ</w:t>
            </w:r>
            <w:proofErr w:type="spellEnd"/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членом </w:t>
            </w:r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авторитетных </w:t>
            </w:r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европейских </w:t>
            </w:r>
            <w:r w:rsidR="00F74DEC" w:rsidRPr="00F74DEC">
              <w:rPr>
                <w:rFonts w:ascii="Times New Roman" w:hAnsi="Times New Roman" w:cs="Times New Roman"/>
                <w:sz w:val="24"/>
                <w:szCs w:val="24"/>
              </w:rPr>
              <w:t>институтов</w:t>
            </w:r>
            <w:r w:rsidR="007F4625" w:rsidRPr="00F74DEC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</w:t>
            </w:r>
            <w:r w:rsidR="007F4625" w:rsidRPr="00F74DEC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Европейского платежного совета, Комитета контрактной группы по стратегии европейского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латежа, созданного Европейским центральным банком, а также членом</w:t>
            </w:r>
            <w:r w:rsidR="00F74DEC" w:rsidRPr="00F74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исполнительного комитета</w:t>
            </w:r>
            <w:r w:rsidR="007F4625" w:rsidRPr="00F74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Европейской банковской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индустрии и</w:t>
            </w:r>
            <w:r w:rsidR="007F4625" w:rsidRPr="00F74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 управления Европейской консалтинговой группы по финансовой отчетности.</w:t>
            </w:r>
            <w:r w:rsidR="007F4625" w:rsidRPr="00F74DE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4625" w:rsidRDefault="007F4625" w:rsidP="007F4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25" w:rsidTr="007F4625">
        <w:tc>
          <w:tcPr>
            <w:tcW w:w="2694" w:type="dxa"/>
          </w:tcPr>
          <w:p w:rsidR="007F4625" w:rsidRPr="007F4625" w:rsidRDefault="007F4625" w:rsidP="007F4625">
            <w:pPr>
              <w:pStyle w:val="a3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25" w:rsidRPr="007F4625" w:rsidRDefault="007F4625" w:rsidP="007F46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25">
              <w:rPr>
                <w:rFonts w:ascii="Times New Roman" w:hAnsi="Times New Roman" w:cs="Times New Roman"/>
                <w:b/>
                <w:sz w:val="24"/>
                <w:szCs w:val="24"/>
              </w:rPr>
              <w:t>Жан-Франсуа ДРАПЕРИ</w:t>
            </w:r>
            <w:r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625" w:rsidRDefault="001C104E" w:rsidP="007F4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6458" cy="1917700"/>
                  <wp:effectExtent l="0" t="0" r="0" b="6350"/>
                  <wp:docPr id="1" name="Рисунок 1" descr="C:\Users\User\Desktop\Lelya\Кооперативы\foto\33605874_6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elya\Кооперативы\foto\33605874_6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57" cy="191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</w:tcPr>
          <w:p w:rsidR="007F4625" w:rsidRPr="007F4625" w:rsidRDefault="009B2CE7" w:rsidP="003855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сегодняшний день является руководителем научно- </w:t>
            </w:r>
            <w:r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исследовательского комитета Международного кооперативного альянса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Женеве, который является крупнейшей ассоциацией кооперативов в мире, получивший статус высшего консультативного органа ООН. </w:t>
            </w:r>
            <w:r w:rsidR="00355FBB">
              <w:rPr>
                <w:rFonts w:ascii="Times New Roman" w:hAnsi="Times New Roman" w:cs="Times New Roman"/>
                <w:sz w:val="24"/>
                <w:szCs w:val="24"/>
              </w:rPr>
              <w:t>После получения ученой степени д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октор</w:t>
            </w:r>
            <w:r w:rsidR="00355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r w:rsidR="00355FBB">
              <w:rPr>
                <w:rFonts w:ascii="Times New Roman" w:hAnsi="Times New Roman" w:cs="Times New Roman"/>
                <w:sz w:val="24"/>
                <w:szCs w:val="24"/>
              </w:rPr>
              <w:t>по географии и сельскому планированию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F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  <w:r w:rsidR="00355FBB">
              <w:rPr>
                <w:rFonts w:ascii="Times New Roman" w:hAnsi="Times New Roman" w:cs="Times New Roman"/>
                <w:sz w:val="24"/>
                <w:szCs w:val="24"/>
              </w:rPr>
              <w:t xml:space="preserve">ском университете </w:t>
            </w:r>
            <w:proofErr w:type="spellStart"/>
            <w:r w:rsidR="00355FBB">
              <w:rPr>
                <w:rFonts w:ascii="Times New Roman" w:hAnsi="Times New Roman" w:cs="Times New Roman"/>
                <w:sz w:val="24"/>
                <w:szCs w:val="24"/>
              </w:rPr>
              <w:t>Пантеон-Сорбонны</w:t>
            </w:r>
            <w:proofErr w:type="spellEnd"/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5FBB">
              <w:rPr>
                <w:rFonts w:ascii="Times New Roman" w:hAnsi="Times New Roman" w:cs="Times New Roman"/>
                <w:sz w:val="24"/>
                <w:szCs w:val="24"/>
              </w:rPr>
              <w:t xml:space="preserve">на г-на </w:t>
            </w:r>
            <w:proofErr w:type="spellStart"/>
            <w:r w:rsidR="00355FBB">
              <w:rPr>
                <w:rFonts w:ascii="Times New Roman" w:hAnsi="Times New Roman" w:cs="Times New Roman"/>
                <w:sz w:val="24"/>
                <w:szCs w:val="24"/>
              </w:rPr>
              <w:t>Драпери</w:t>
            </w:r>
            <w:proofErr w:type="spellEnd"/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FBB">
              <w:rPr>
                <w:rFonts w:ascii="Times New Roman" w:hAnsi="Times New Roman" w:cs="Times New Roman"/>
                <w:sz w:val="24"/>
                <w:szCs w:val="24"/>
              </w:rPr>
              <w:t xml:space="preserve">была возложена 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BF5DE4">
              <w:rPr>
                <w:rFonts w:ascii="Times New Roman" w:hAnsi="Times New Roman" w:cs="Times New Roman"/>
                <w:sz w:val="24"/>
                <w:szCs w:val="24"/>
              </w:rPr>
              <w:t xml:space="preserve"> за научный блок 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5FBB" w:rsidRPr="007F46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5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онсерватории</w:t>
            </w:r>
            <w:r w:rsidR="00355FBB" w:rsidRPr="007F4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искусств и ремёсел</w:t>
            </w:r>
            <w:r w:rsidR="00355FBB">
              <w:rPr>
                <w:rFonts w:ascii="Times New Roman" w:hAnsi="Times New Roman" w:cs="Times New Roman"/>
                <w:sz w:val="24"/>
                <w:szCs w:val="24"/>
              </w:rPr>
              <w:t xml:space="preserve">  (CNAM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). Он также является главным редактором </w:t>
            </w:r>
            <w:r w:rsidR="00BF5DE4">
              <w:rPr>
                <w:rFonts w:ascii="Times New Roman" w:hAnsi="Times New Roman" w:cs="Times New Roman"/>
                <w:sz w:val="24"/>
                <w:szCs w:val="24"/>
              </w:rPr>
              <w:t>авторитетного</w:t>
            </w:r>
            <w:r w:rsidR="00355FBB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издания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355FBB">
              <w:rPr>
                <w:rFonts w:ascii="Times New Roman" w:hAnsi="Times New Roman" w:cs="Times New Roman"/>
                <w:sz w:val="24"/>
                <w:szCs w:val="24"/>
              </w:rPr>
              <w:t>ЕСМА (Журнал кооперативной, взаимной, ассоциативной экономики)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, международным обозревателем социальной экономики, членом Ассоциации развития документации социальной экономики (</w:t>
            </w:r>
            <w:proofErr w:type="spellStart"/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Addes</w:t>
            </w:r>
            <w:proofErr w:type="spellEnd"/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, Париж), Научно- и Научного совета Международного центра исследован</w:t>
            </w:r>
            <w:r w:rsidR="00BF5DE4">
              <w:rPr>
                <w:rFonts w:ascii="Times New Roman" w:hAnsi="Times New Roman" w:cs="Times New Roman"/>
                <w:sz w:val="24"/>
                <w:szCs w:val="24"/>
              </w:rPr>
              <w:t>ий и информации коллективных хозяйств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(CIRIEC, Льеж).</w:t>
            </w:r>
          </w:p>
          <w:p w:rsidR="007F4625" w:rsidRDefault="007F4625" w:rsidP="007F4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25" w:rsidTr="007F4625">
        <w:tc>
          <w:tcPr>
            <w:tcW w:w="2694" w:type="dxa"/>
          </w:tcPr>
          <w:p w:rsidR="007F4625" w:rsidRPr="007F4625" w:rsidRDefault="007F4625" w:rsidP="007F46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shd w:val="clear" w:color="auto" w:fill="E6ECF9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Жан-</w:t>
            </w:r>
            <w:r w:rsidRPr="007F4625">
              <w:rPr>
                <w:rFonts w:ascii="Times New Roman" w:hAnsi="Times New Roman" w:cs="Times New Roman"/>
                <w:b/>
                <w:sz w:val="24"/>
                <w:szCs w:val="24"/>
              </w:rPr>
              <w:t>Бернар ФУРНЬЕ</w:t>
            </w:r>
            <w:bookmarkStart w:id="0" w:name="_GoBack"/>
            <w:bookmarkEnd w:id="0"/>
          </w:p>
          <w:p w:rsidR="007F4625" w:rsidRDefault="001C104E" w:rsidP="007F4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0007" cy="1706384"/>
                  <wp:effectExtent l="0" t="0" r="0" b="8255"/>
                  <wp:docPr id="3" name="Рисунок 3" descr="C:\Users\User\Desktop\Lelya\Кооперативы\foto\20100114-131851-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elya\Кооперативы\foto\20100114-131851-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16" cy="171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</w:tcPr>
          <w:p w:rsidR="007F4625" w:rsidRPr="007F4625" w:rsidRDefault="007F4625" w:rsidP="00385547">
            <w:pPr>
              <w:shd w:val="clear" w:color="auto" w:fill="FFFFFF"/>
              <w:jc w:val="both"/>
              <w:textAlignment w:val="baseline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6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коммуникаций по международному развитию </w:t>
            </w:r>
            <w:r w:rsidR="00BF5D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крупного канадского банка </w:t>
            </w:r>
            <w:proofErr w:type="spellStart"/>
            <w:r w:rsidRPr="007F46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Desjardins</w:t>
            </w:r>
            <w:proofErr w:type="spellEnd"/>
            <w:r w:rsidRPr="007F46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A74130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Ранее</w:t>
            </w:r>
            <w:r w:rsidR="00A74130"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занимал должность генерального директора  в </w:t>
            </w:r>
            <w:r w:rsidR="00A74130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институте систематизации и  инструментариев банка</w:t>
            </w:r>
            <w:r w:rsidR="00A74130" w:rsidRPr="001C104E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A74130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Desjardins</w:t>
            </w:r>
            <w:r w:rsidR="00A74130"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7F46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аботал в течение 30 лет в области международного развития кооперативных организаций и </w:t>
            </w:r>
            <w:proofErr w:type="spellStart"/>
            <w:r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микрофинансирования</w:t>
            </w:r>
            <w:proofErr w:type="spellEnd"/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развивающихся странах. Он </w:t>
            </w:r>
            <w:r w:rsidR="00BF5DE4"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реализовал многочисленные миссии по планированию</w:t>
            </w:r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мониторингу и оценке</w:t>
            </w:r>
            <w:r w:rsidR="00BF5DE4"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проектов в двадцати странах </w:t>
            </w:r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BF5DE4"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Африке, Центральной и Восточной Европе, Азии и </w:t>
            </w:r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 странах Карибского бассейна</w:t>
            </w:r>
            <w:r w:rsidR="00BF5DE4"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BF5DE4" w:rsidRPr="007F462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F4625" w:rsidRPr="007F4625" w:rsidRDefault="007F4625" w:rsidP="007F462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 последние годы принимал особенно активное участие в мониторинге проектов </w:t>
            </w:r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развития</w:t>
            </w:r>
            <w:r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сетей кооперативных сбережений и кредитов, </w:t>
            </w:r>
            <w:r w:rsidR="00BF5DE4"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внёс вклад в развитие </w:t>
            </w:r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законодательной базы для обеспечения деятельности </w:t>
            </w:r>
            <w:r w:rsidR="00BF5DE4"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сбер</w:t>
            </w:r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егательных и кредитных обществ и</w:t>
            </w:r>
            <w:r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координ</w:t>
            </w:r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ировал региональные</w:t>
            </w:r>
            <w:r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программ</w:t>
            </w:r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ы</w:t>
            </w:r>
            <w:r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развития финансовых кооперативов банка</w:t>
            </w:r>
            <w:r w:rsidRPr="007F4625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Desjardins</w:t>
            </w:r>
            <w:proofErr w:type="spellEnd"/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Западной </w:t>
            </w:r>
            <w:r w:rsidR="00BF5DE4">
              <w:rPr>
                <w:rStyle w:val="notranslat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Африке. </w:t>
            </w:r>
          </w:p>
          <w:p w:rsidR="007F4625" w:rsidRDefault="007F4625" w:rsidP="00BF5DE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25" w:rsidTr="007F4625">
        <w:tc>
          <w:tcPr>
            <w:tcW w:w="2694" w:type="dxa"/>
          </w:tcPr>
          <w:p w:rsidR="007F4625" w:rsidRPr="007F4625" w:rsidRDefault="007F4625" w:rsidP="007F46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Тетсуру</w:t>
            </w:r>
            <w:proofErr w:type="spellEnd"/>
            <w:r w:rsidRPr="007F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ШИМИТСУ</w:t>
            </w:r>
          </w:p>
          <w:p w:rsidR="007F4625" w:rsidRDefault="007F4625" w:rsidP="007F4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5" w:type="dxa"/>
          </w:tcPr>
          <w:p w:rsidR="007F4625" w:rsidRPr="007F4625" w:rsidRDefault="00A74130" w:rsidP="00F27E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Окончив Токийский университет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сельского хозяйства» и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ниверситет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Хосей</w:t>
            </w:r>
            <w:proofErr w:type="spellEnd"/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«Экономика развития», г-н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Шимитсу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в основном кооперативном банке Японии,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Норинчукин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банке. В настоящее время является 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главным исследователем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Норинчукин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Также он преподает 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в таких университетах </w:t>
            </w:r>
            <w:proofErr w:type="spellStart"/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Васеда</w:t>
            </w:r>
            <w:proofErr w:type="spellEnd"/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, Университет ве</w:t>
            </w:r>
            <w:r w:rsidR="00F27E30">
              <w:rPr>
                <w:rFonts w:ascii="Times New Roman" w:hAnsi="Times New Roman" w:cs="Times New Roman"/>
                <w:sz w:val="24"/>
                <w:szCs w:val="24"/>
              </w:rPr>
              <w:t>теринарии и биологических наук и является членом Японского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E30">
              <w:rPr>
                <w:rFonts w:ascii="Times New Roman" w:hAnsi="Times New Roman" w:cs="Times New Roman"/>
                <w:sz w:val="24"/>
                <w:szCs w:val="24"/>
              </w:rPr>
              <w:t>общества по и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стории </w:t>
            </w:r>
            <w:r w:rsidR="00F27E30">
              <w:rPr>
                <w:rFonts w:ascii="Times New Roman" w:hAnsi="Times New Roman" w:cs="Times New Roman"/>
                <w:sz w:val="24"/>
                <w:szCs w:val="24"/>
              </w:rPr>
              <w:t>экономической м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ысли</w:t>
            </w:r>
            <w:r w:rsidR="00F27E30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Общество </w:t>
            </w:r>
            <w:proofErr w:type="spellStart"/>
            <w:r w:rsidR="00F27E30">
              <w:rPr>
                <w:rFonts w:ascii="Times New Roman" w:hAnsi="Times New Roman" w:cs="Times New Roman"/>
                <w:sz w:val="24"/>
                <w:szCs w:val="24"/>
              </w:rPr>
              <w:t>пост-Кейнсианской</w:t>
            </w:r>
            <w:proofErr w:type="spellEnd"/>
            <w:r w:rsidR="00F27E3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7F4625" w:rsidRPr="007F462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 w:rsidR="00F27E30">
              <w:rPr>
                <w:rFonts w:ascii="Times New Roman" w:hAnsi="Times New Roman" w:cs="Times New Roman"/>
                <w:sz w:val="24"/>
                <w:szCs w:val="24"/>
              </w:rPr>
              <w:t xml:space="preserve"> и Японской ассоциация кооперативных исследований. </w:t>
            </w:r>
          </w:p>
          <w:p w:rsidR="007F4625" w:rsidRDefault="007F4625" w:rsidP="007F4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55" w:rsidTr="007F4625">
        <w:tc>
          <w:tcPr>
            <w:tcW w:w="2694" w:type="dxa"/>
          </w:tcPr>
          <w:p w:rsidR="00866D55" w:rsidRPr="0033714C" w:rsidRDefault="001C104E" w:rsidP="0033714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C">
              <w:rPr>
                <w:rFonts w:ascii="Times New Roman" w:hAnsi="Times New Roman" w:cs="Times New Roman"/>
                <w:b/>
                <w:sz w:val="24"/>
                <w:szCs w:val="24"/>
              </w:rPr>
              <w:t>Эрик Ламарк</w:t>
            </w:r>
          </w:p>
          <w:p w:rsidR="0033714C" w:rsidRPr="0033714C" w:rsidRDefault="0033714C" w:rsidP="0033714C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5501" cy="1828883"/>
                  <wp:effectExtent l="0" t="0" r="7620" b="0"/>
                  <wp:docPr id="5" name="Рисунок 5" descr="C:\Users\User\Desktop\rba-image-11027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rba-image-11027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99" cy="183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</w:tcPr>
          <w:p w:rsidR="00D53BD5" w:rsidRPr="00D53BD5" w:rsidRDefault="001C104E" w:rsidP="006376B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Профессор </w:t>
            </w:r>
            <w:r w:rsidR="00D53B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университета Монтескье Бордо </w:t>
            </w:r>
            <w:r w:rsidR="00D53B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ru-RU"/>
              </w:rPr>
              <w:t>IV</w:t>
            </w:r>
            <w:r w:rsidR="006376B4" w:rsidRPr="00190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(Франция)</w:t>
            </w:r>
            <w:r w:rsidR="00D53B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 w:rsidR="006376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Является признанным экспертом в области управления и регулирования банковских учреждений, автор </w:t>
            </w:r>
            <w:proofErr w:type="spellStart"/>
            <w:r w:rsidR="006376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многичисленных</w:t>
            </w:r>
            <w:proofErr w:type="spellEnd"/>
            <w:r w:rsidR="006376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публикаций по банковскому сектору. Специализируется на вопросах управления кооперативных банков. Имеет обширный опыт преподавания и консультирования, работал в Казахстане, во Вьетнаме, </w:t>
            </w:r>
            <w:proofErr w:type="spellStart"/>
            <w:r w:rsidR="006376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Либане</w:t>
            </w:r>
            <w:proofErr w:type="spellEnd"/>
            <w:r w:rsidR="006376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 ряде других стран. Заместитель директора Центра изучения финансовых систем Университета Бордо.</w:t>
            </w:r>
          </w:p>
        </w:tc>
      </w:tr>
      <w:tr w:rsidR="007F4625" w:rsidTr="007F4625">
        <w:tc>
          <w:tcPr>
            <w:tcW w:w="2694" w:type="dxa"/>
          </w:tcPr>
          <w:p w:rsidR="007F4625" w:rsidRPr="00866D55" w:rsidRDefault="007F4625" w:rsidP="00866D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55">
              <w:rPr>
                <w:rFonts w:ascii="Times New Roman" w:hAnsi="Times New Roman" w:cs="Times New Roman"/>
                <w:b/>
                <w:sz w:val="24"/>
                <w:szCs w:val="24"/>
              </w:rPr>
              <w:t>Игор</w:t>
            </w:r>
            <w:proofErr w:type="spellEnd"/>
            <w:r w:rsidRPr="0086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ВОКАЧ-БОЛДЫРЕВ</w:t>
            </w:r>
          </w:p>
        </w:tc>
        <w:tc>
          <w:tcPr>
            <w:tcW w:w="8115" w:type="dxa"/>
          </w:tcPr>
          <w:p w:rsidR="007F4625" w:rsidRPr="007F4625" w:rsidRDefault="007F4625" w:rsidP="007F462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настоящее время работает </w:t>
            </w:r>
            <w:r w:rsidRPr="007F46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="00F27E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департаменте по развитию кооперативов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F46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ой </w:t>
            </w:r>
            <w:r w:rsidR="00F27E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</w:t>
            </w:r>
            <w:r w:rsidRPr="007F46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рганизация труда.</w:t>
            </w:r>
            <w:r w:rsidR="00F27E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После окончания </w:t>
            </w:r>
            <w:r w:rsidR="00F27E30">
              <w:rPr>
                <w:rFonts w:ascii="Times New Roman" w:hAnsi="Times New Roman" w:cs="Times New Roman"/>
                <w:sz w:val="24"/>
                <w:szCs w:val="24"/>
              </w:rPr>
              <w:t>Государственного п</w:t>
            </w:r>
            <w:r w:rsidRPr="007F462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="00F27E30">
              <w:rPr>
                <w:rFonts w:ascii="Times New Roman" w:hAnsi="Times New Roman" w:cs="Times New Roman"/>
                <w:sz w:val="24"/>
                <w:szCs w:val="24"/>
              </w:rPr>
              <w:t>гогического</w:t>
            </w:r>
            <w:r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E30">
              <w:rPr>
                <w:rFonts w:ascii="Times New Roman" w:hAnsi="Times New Roman" w:cs="Times New Roman"/>
                <w:sz w:val="24"/>
                <w:szCs w:val="24"/>
              </w:rPr>
              <w:t>института иностранных я</w:t>
            </w:r>
            <w:r w:rsidRPr="007F4625">
              <w:rPr>
                <w:rFonts w:ascii="Times New Roman" w:hAnsi="Times New Roman" w:cs="Times New Roman"/>
                <w:sz w:val="24"/>
                <w:szCs w:val="24"/>
              </w:rPr>
              <w:t>зыков им. Мориса Тореза</w:t>
            </w:r>
            <w:r w:rsidR="00F27E30" w:rsidRPr="007F4625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  <w:r w:rsidR="00F27E30">
              <w:rPr>
                <w:rFonts w:ascii="Times New Roman" w:hAnsi="Times New Roman" w:cs="Times New Roman"/>
                <w:sz w:val="24"/>
                <w:szCs w:val="24"/>
              </w:rPr>
              <w:t xml:space="preserve">, г-н </w:t>
            </w:r>
            <w:proofErr w:type="spellStart"/>
            <w:r w:rsidR="00F27E30">
              <w:rPr>
                <w:rFonts w:ascii="Times New Roman" w:hAnsi="Times New Roman" w:cs="Times New Roman"/>
                <w:sz w:val="24"/>
                <w:szCs w:val="24"/>
              </w:rPr>
              <w:t>Вокач-Болдырев</w:t>
            </w:r>
            <w:proofErr w:type="spellEnd"/>
            <w:r w:rsidR="00F2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6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работал в </w:t>
            </w:r>
            <w:r w:rsidRPr="007F4625">
              <w:rPr>
                <w:rFonts w:ascii="Times New Roman" w:hAnsi="Times New Roman" w:cs="Times New Roman"/>
                <w:sz w:val="24"/>
                <w:szCs w:val="24"/>
              </w:rPr>
              <w:t>Центральном союз</w:t>
            </w:r>
            <w:r w:rsidR="00F27E30">
              <w:rPr>
                <w:rFonts w:ascii="Times New Roman" w:hAnsi="Times New Roman" w:cs="Times New Roman"/>
                <w:sz w:val="24"/>
                <w:szCs w:val="24"/>
              </w:rPr>
              <w:t xml:space="preserve">е кооперативов потребления СССР и после </w:t>
            </w:r>
            <w:r w:rsidR="00F27E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перешел в департамент развития кооперативов Международной организации</w:t>
            </w:r>
            <w:r w:rsidRPr="007F46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труда в Женеве</w:t>
            </w:r>
            <w:r w:rsidR="00F27E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</w:p>
          <w:p w:rsidR="007F4625" w:rsidRDefault="007F4625" w:rsidP="007F46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CB7" w:rsidRPr="007F4625" w:rsidRDefault="00945CB7" w:rsidP="007F462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CE9" w:rsidRPr="007F4625" w:rsidRDefault="006B2CE9" w:rsidP="007F4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CE9" w:rsidRPr="007F4625" w:rsidRDefault="006B2CE9" w:rsidP="007F4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CE9" w:rsidRPr="007F4625" w:rsidRDefault="006B2CE9" w:rsidP="007F46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36" w:rsidRPr="007F4625" w:rsidRDefault="004A6236" w:rsidP="007F46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625" w:rsidRPr="007F4625" w:rsidRDefault="007F4625" w:rsidP="007F46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E6ECF9"/>
          <w:lang w:eastAsia="ru-RU"/>
        </w:rPr>
      </w:pPr>
    </w:p>
    <w:p w:rsidR="004A6236" w:rsidRPr="007F4625" w:rsidRDefault="004A6236" w:rsidP="007F46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719" w:rsidRPr="007F4625" w:rsidRDefault="00C37719" w:rsidP="007F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719" w:rsidRPr="007F4625" w:rsidRDefault="00C37719" w:rsidP="007F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25" w:rsidRDefault="007F4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7F4625" w:rsidSect="0025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DE4"/>
    <w:multiLevelType w:val="hybridMultilevel"/>
    <w:tmpl w:val="3A1832C0"/>
    <w:lvl w:ilvl="0" w:tplc="4284548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523565"/>
    <w:multiLevelType w:val="hybridMultilevel"/>
    <w:tmpl w:val="A1AA6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AFF"/>
    <w:multiLevelType w:val="hybridMultilevel"/>
    <w:tmpl w:val="565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B6B"/>
    <w:multiLevelType w:val="hybridMultilevel"/>
    <w:tmpl w:val="BC30245C"/>
    <w:lvl w:ilvl="0" w:tplc="3ED264E2">
      <w:start w:val="6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AE020F"/>
    <w:multiLevelType w:val="hybridMultilevel"/>
    <w:tmpl w:val="AD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30F3F"/>
    <w:multiLevelType w:val="hybridMultilevel"/>
    <w:tmpl w:val="565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4576"/>
    <w:multiLevelType w:val="hybridMultilevel"/>
    <w:tmpl w:val="1FC0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59A0"/>
    <w:multiLevelType w:val="hybridMultilevel"/>
    <w:tmpl w:val="565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22672"/>
    <w:multiLevelType w:val="hybridMultilevel"/>
    <w:tmpl w:val="565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E3510"/>
    <w:multiLevelType w:val="hybridMultilevel"/>
    <w:tmpl w:val="565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316"/>
    <w:rsid w:val="000073AC"/>
    <w:rsid w:val="00071F4D"/>
    <w:rsid w:val="000E5D09"/>
    <w:rsid w:val="00170316"/>
    <w:rsid w:val="0019049E"/>
    <w:rsid w:val="001C104E"/>
    <w:rsid w:val="00251BF3"/>
    <w:rsid w:val="002E6B5B"/>
    <w:rsid w:val="0033714C"/>
    <w:rsid w:val="00355FBB"/>
    <w:rsid w:val="0038234B"/>
    <w:rsid w:val="00385547"/>
    <w:rsid w:val="00457F61"/>
    <w:rsid w:val="004A6236"/>
    <w:rsid w:val="0060148B"/>
    <w:rsid w:val="006376B4"/>
    <w:rsid w:val="006B2CE9"/>
    <w:rsid w:val="007F4625"/>
    <w:rsid w:val="0085654E"/>
    <w:rsid w:val="00866D55"/>
    <w:rsid w:val="00945CB7"/>
    <w:rsid w:val="009B2CE7"/>
    <w:rsid w:val="009E21D5"/>
    <w:rsid w:val="00A74130"/>
    <w:rsid w:val="00AD0C37"/>
    <w:rsid w:val="00B438F3"/>
    <w:rsid w:val="00BB117C"/>
    <w:rsid w:val="00BE662A"/>
    <w:rsid w:val="00BF5DE4"/>
    <w:rsid w:val="00C261E0"/>
    <w:rsid w:val="00C30203"/>
    <w:rsid w:val="00C37719"/>
    <w:rsid w:val="00D53BD5"/>
    <w:rsid w:val="00DF6445"/>
    <w:rsid w:val="00E25466"/>
    <w:rsid w:val="00E35D6D"/>
    <w:rsid w:val="00F27E30"/>
    <w:rsid w:val="00F74DEC"/>
    <w:rsid w:val="00F9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6"/>
  </w:style>
  <w:style w:type="paragraph" w:styleId="1">
    <w:name w:val="heading 1"/>
    <w:basedOn w:val="a"/>
    <w:link w:val="10"/>
    <w:uiPriority w:val="9"/>
    <w:qFormat/>
    <w:rsid w:val="004A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E25466"/>
  </w:style>
  <w:style w:type="character" w:customStyle="1" w:styleId="apple-converted-space">
    <w:name w:val="apple-converted-space"/>
    <w:basedOn w:val="a0"/>
    <w:rsid w:val="00E25466"/>
  </w:style>
  <w:style w:type="character" w:customStyle="1" w:styleId="10">
    <w:name w:val="Заголовок 1 Знак"/>
    <w:basedOn w:val="a0"/>
    <w:link w:val="1"/>
    <w:uiPriority w:val="9"/>
    <w:rsid w:val="004A6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iven-name">
    <w:name w:val="given-name"/>
    <w:basedOn w:val="a0"/>
    <w:rsid w:val="004A6236"/>
  </w:style>
  <w:style w:type="character" w:customStyle="1" w:styleId="family-name">
    <w:name w:val="family-name"/>
    <w:basedOn w:val="a0"/>
    <w:rsid w:val="004A6236"/>
  </w:style>
  <w:style w:type="paragraph" w:customStyle="1" w:styleId="headline-title">
    <w:name w:val="headline-title"/>
    <w:basedOn w:val="a"/>
    <w:rsid w:val="004A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16"/>
  </w:style>
  <w:style w:type="paragraph" w:styleId="Heading1">
    <w:name w:val="heading 1"/>
    <w:basedOn w:val="Normal"/>
    <w:link w:val="Heading1Char"/>
    <w:uiPriority w:val="9"/>
    <w:qFormat/>
    <w:rsid w:val="004A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DefaultParagraphFont"/>
    <w:rsid w:val="00E25466"/>
  </w:style>
  <w:style w:type="character" w:customStyle="1" w:styleId="apple-converted-space">
    <w:name w:val="apple-converted-space"/>
    <w:basedOn w:val="DefaultParagraphFont"/>
    <w:rsid w:val="00E25466"/>
  </w:style>
  <w:style w:type="character" w:customStyle="1" w:styleId="Heading1Char">
    <w:name w:val="Heading 1 Char"/>
    <w:basedOn w:val="DefaultParagraphFont"/>
    <w:link w:val="Heading1"/>
    <w:uiPriority w:val="9"/>
    <w:rsid w:val="004A6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iven-name">
    <w:name w:val="given-name"/>
    <w:basedOn w:val="DefaultParagraphFont"/>
    <w:rsid w:val="004A6236"/>
  </w:style>
  <w:style w:type="character" w:customStyle="1" w:styleId="family-name">
    <w:name w:val="family-name"/>
    <w:basedOn w:val="DefaultParagraphFont"/>
    <w:rsid w:val="004A6236"/>
  </w:style>
  <w:style w:type="paragraph" w:customStyle="1" w:styleId="headline-title">
    <w:name w:val="headline-title"/>
    <w:basedOn w:val="Normal"/>
    <w:rsid w:val="004A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F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5205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2013-08-14T06:54:00Z</cp:lastPrinted>
  <dcterms:created xsi:type="dcterms:W3CDTF">2013-08-19T11:57:00Z</dcterms:created>
  <dcterms:modified xsi:type="dcterms:W3CDTF">2017-10-07T06:43:00Z</dcterms:modified>
</cp:coreProperties>
</file>